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394AF" w14:textId="3DCF1120" w:rsidR="00094A30" w:rsidRPr="00F61B79" w:rsidRDefault="006A237A" w:rsidP="00F61B79">
      <w:pPr>
        <w:jc w:val="both"/>
        <w:rPr>
          <w:rFonts w:ascii="Times New Roman" w:hAnsi="Times New Roman" w:cs="Times New Roman"/>
          <w:color w:val="3A3A3A"/>
          <w:sz w:val="28"/>
          <w:szCs w:val="28"/>
        </w:rPr>
      </w:pPr>
      <w:r w:rsidRPr="00F61B79">
        <w:rPr>
          <w:rStyle w:val="a3"/>
          <w:rFonts w:ascii="Times New Roman" w:hAnsi="Times New Roman" w:cs="Times New Roman"/>
          <w:color w:val="3A3A3A"/>
          <w:sz w:val="28"/>
          <w:szCs w:val="28"/>
          <w:u w:val="single"/>
          <w:bdr w:val="none" w:sz="0" w:space="0" w:color="auto" w:frame="1"/>
          <w:shd w:val="clear" w:color="auto" w:fill="FFFFFF"/>
        </w:rPr>
        <w:t>1.Воронка и шарик</w:t>
      </w:r>
      <w:r w:rsidR="00F61B79">
        <w:rPr>
          <w:rFonts w:ascii="Times New Roman" w:hAnsi="Times New Roman" w:cs="Times New Roman"/>
          <w:color w:val="3A3A3A"/>
          <w:sz w:val="28"/>
          <w:szCs w:val="28"/>
        </w:rPr>
        <w:t xml:space="preserve">. </w:t>
      </w:r>
      <w:r w:rsidRPr="00F61B79">
        <w:rPr>
          <w:rFonts w:ascii="Times New Roman" w:hAnsi="Times New Roman" w:cs="Times New Roman"/>
          <w:color w:val="3A3A3A"/>
          <w:sz w:val="28"/>
          <w:szCs w:val="28"/>
          <w:shd w:val="clear" w:color="auto" w:fill="FFFFFF"/>
        </w:rPr>
        <w:t>Лёгкий шарик (например, для пинг-понга), можно удерживать в воронке, продувая через неё воздух. Объясните явление и исследуйте существенные для него параметры.</w:t>
      </w:r>
    </w:p>
    <w:p w14:paraId="2505696B" w14:textId="75D0FFA2" w:rsidR="006A237A" w:rsidRPr="00F61B79" w:rsidRDefault="006A237A" w:rsidP="00F61B79">
      <w:pPr>
        <w:jc w:val="both"/>
        <w:rPr>
          <w:rFonts w:ascii="Times New Roman" w:hAnsi="Times New Roman" w:cs="Times New Roman"/>
          <w:color w:val="000000"/>
          <w:sz w:val="28"/>
          <w:szCs w:val="28"/>
          <w:shd w:val="clear" w:color="auto" w:fill="FAFAFA"/>
        </w:rPr>
      </w:pPr>
      <w:r w:rsidRPr="00F61B79">
        <w:rPr>
          <w:rFonts w:ascii="Times New Roman" w:hAnsi="Times New Roman" w:cs="Times New Roman"/>
          <w:b/>
          <w:bCs/>
          <w:color w:val="3A3A3A"/>
          <w:sz w:val="28"/>
          <w:szCs w:val="28"/>
          <w:u w:val="single"/>
          <w:shd w:val="clear" w:color="auto" w:fill="FFFFFF"/>
        </w:rPr>
        <w:t>2.</w:t>
      </w:r>
      <w:r w:rsidRPr="00F61B79">
        <w:rPr>
          <w:rFonts w:ascii="Times New Roman" w:hAnsi="Times New Roman" w:cs="Times New Roman"/>
          <w:b/>
          <w:bCs/>
          <w:color w:val="000000"/>
          <w:sz w:val="28"/>
          <w:szCs w:val="28"/>
          <w:u w:val="single"/>
          <w:shd w:val="clear" w:color="auto" w:fill="FAFAFA"/>
        </w:rPr>
        <w:t xml:space="preserve"> Нить.</w:t>
      </w:r>
      <w:r w:rsidRPr="00F61B79">
        <w:rPr>
          <w:rFonts w:ascii="Times New Roman" w:hAnsi="Times New Roman" w:cs="Times New Roman"/>
          <w:color w:val="000000"/>
          <w:sz w:val="28"/>
          <w:szCs w:val="28"/>
          <w:shd w:val="clear" w:color="auto" w:fill="FAFAFA"/>
        </w:rPr>
        <w:t xml:space="preserve"> Один конец нити опущен в стакан с водой. Второй конец нити свисает, не касаясь внешней стенки стакана. При некоторых условиях можно наблюдать образование капли на свисающей нити. Найдите эти условия. Измерьте время образования первой капли. Как это время зависит от наклона нити?</w:t>
      </w:r>
    </w:p>
    <w:p w14:paraId="716BCEF3" w14:textId="304E331F" w:rsidR="006A237A" w:rsidRPr="00F61B79" w:rsidRDefault="006A237A" w:rsidP="00F61B79">
      <w:pPr>
        <w:jc w:val="both"/>
        <w:rPr>
          <w:rFonts w:ascii="Times New Roman" w:hAnsi="Times New Roman" w:cs="Times New Roman"/>
          <w:color w:val="000000"/>
          <w:sz w:val="28"/>
          <w:szCs w:val="28"/>
          <w:shd w:val="clear" w:color="auto" w:fill="FFFFFF"/>
        </w:rPr>
      </w:pPr>
      <w:r w:rsidRPr="00F61B79">
        <w:rPr>
          <w:rFonts w:ascii="Times New Roman" w:hAnsi="Times New Roman" w:cs="Times New Roman"/>
          <w:b/>
          <w:bCs/>
          <w:color w:val="000000"/>
          <w:sz w:val="28"/>
          <w:szCs w:val="28"/>
          <w:u w:val="single"/>
          <w:shd w:val="clear" w:color="auto" w:fill="FAFAFA"/>
        </w:rPr>
        <w:t>3.</w:t>
      </w:r>
      <w:r w:rsidR="00D95329" w:rsidRPr="00F61B79">
        <w:rPr>
          <w:rFonts w:ascii="Times New Roman" w:hAnsi="Times New Roman" w:cs="Times New Roman"/>
          <w:b/>
          <w:bCs/>
          <w:color w:val="000000"/>
          <w:sz w:val="28"/>
          <w:szCs w:val="28"/>
          <w:u w:val="single"/>
          <w:shd w:val="clear" w:color="auto" w:fill="FFFFFF"/>
        </w:rPr>
        <w:t xml:space="preserve"> Свеча</w:t>
      </w:r>
      <w:r w:rsidR="00D95329" w:rsidRPr="00F61B79">
        <w:rPr>
          <w:rFonts w:ascii="Times New Roman" w:hAnsi="Times New Roman" w:cs="Times New Roman"/>
          <w:color w:val="000000"/>
          <w:sz w:val="28"/>
          <w:szCs w:val="28"/>
          <w:u w:val="single"/>
          <w:shd w:val="clear" w:color="auto" w:fill="FFFFFF"/>
        </w:rPr>
        <w:t>.</w:t>
      </w:r>
      <w:r w:rsidR="00FB4A88" w:rsidRPr="00F61B79">
        <w:rPr>
          <w:rFonts w:ascii="Times New Roman" w:hAnsi="Times New Roman" w:cs="Times New Roman"/>
          <w:color w:val="000000"/>
          <w:sz w:val="28"/>
          <w:szCs w:val="28"/>
          <w:shd w:val="clear" w:color="auto" w:fill="FFFFFF"/>
        </w:rPr>
        <w:t xml:space="preserve"> </w:t>
      </w:r>
      <w:r w:rsidR="00D95329" w:rsidRPr="00F61B79">
        <w:rPr>
          <w:rFonts w:ascii="Times New Roman" w:hAnsi="Times New Roman" w:cs="Times New Roman"/>
          <w:color w:val="000000"/>
          <w:sz w:val="28"/>
          <w:szCs w:val="28"/>
          <w:shd w:val="clear" w:color="auto" w:fill="FFFFFF"/>
        </w:rPr>
        <w:t>Свеча сбалансирована на поперечной горизонтальной, закрепленной на двух опорах игле, проходящей вблизи центра масс свечи. Если зажечь свечу с обоих концов, то свеча может совершать незатухающие колебания. Сконструируйте мотор, основанный на этом эффекте</w:t>
      </w:r>
      <w:r w:rsidR="00D7573F" w:rsidRPr="00F61B79">
        <w:rPr>
          <w:rFonts w:ascii="Times New Roman" w:hAnsi="Times New Roman" w:cs="Times New Roman"/>
          <w:color w:val="000000"/>
          <w:sz w:val="28"/>
          <w:szCs w:val="28"/>
          <w:shd w:val="clear" w:color="auto" w:fill="FFFFFF"/>
        </w:rPr>
        <w:t>. Исследуйте и объясните этот феномен</w:t>
      </w:r>
    </w:p>
    <w:p w14:paraId="1DE5D6AD" w14:textId="45E14D34" w:rsidR="00D95329" w:rsidRPr="00F61B79" w:rsidRDefault="00D95329" w:rsidP="00F61B79">
      <w:pPr>
        <w:jc w:val="both"/>
        <w:rPr>
          <w:rFonts w:ascii="Times New Roman" w:hAnsi="Times New Roman" w:cs="Times New Roman"/>
          <w:color w:val="000000"/>
          <w:sz w:val="28"/>
          <w:szCs w:val="28"/>
          <w:shd w:val="clear" w:color="auto" w:fill="FFFFFF"/>
        </w:rPr>
      </w:pPr>
      <w:r w:rsidRPr="00F61B79">
        <w:rPr>
          <w:rFonts w:ascii="Times New Roman" w:hAnsi="Times New Roman" w:cs="Times New Roman"/>
          <w:b/>
          <w:bCs/>
          <w:color w:val="000000"/>
          <w:sz w:val="28"/>
          <w:szCs w:val="28"/>
          <w:shd w:val="clear" w:color="auto" w:fill="FFFFFF"/>
        </w:rPr>
        <w:t>4.</w:t>
      </w:r>
      <w:r w:rsidRPr="00F61B79">
        <w:rPr>
          <w:rFonts w:ascii="Times New Roman" w:hAnsi="Times New Roman" w:cs="Times New Roman"/>
          <w:color w:val="000000"/>
          <w:sz w:val="28"/>
          <w:szCs w:val="28"/>
          <w:shd w:val="clear" w:color="auto" w:fill="FFFFFF"/>
        </w:rPr>
        <w:t xml:space="preserve"> </w:t>
      </w:r>
      <w:r w:rsidR="00D7573F" w:rsidRPr="00F61B79">
        <w:rPr>
          <w:rFonts w:ascii="Times New Roman" w:hAnsi="Times New Roman" w:cs="Times New Roman"/>
          <w:b/>
          <w:bCs/>
          <w:color w:val="000000"/>
          <w:sz w:val="28"/>
          <w:szCs w:val="28"/>
          <w:shd w:val="clear" w:color="auto" w:fill="FFFFFF"/>
        </w:rPr>
        <w:t> </w:t>
      </w:r>
      <w:r w:rsidR="00D7573F" w:rsidRPr="00F61B79">
        <w:rPr>
          <w:rFonts w:ascii="Times New Roman" w:hAnsi="Times New Roman" w:cs="Times New Roman"/>
          <w:b/>
          <w:bCs/>
          <w:color w:val="000000"/>
          <w:sz w:val="28"/>
          <w:szCs w:val="28"/>
          <w:u w:val="single"/>
          <w:shd w:val="clear" w:color="auto" w:fill="FFFFFF"/>
        </w:rPr>
        <w:t>Спичка.</w:t>
      </w:r>
      <w:r w:rsidR="00D7573F" w:rsidRPr="00F61B79">
        <w:rPr>
          <w:rFonts w:ascii="Times New Roman" w:hAnsi="Times New Roman" w:cs="Times New Roman"/>
          <w:color w:val="000000"/>
          <w:sz w:val="28"/>
          <w:szCs w:val="28"/>
          <w:shd w:val="clear" w:color="auto" w:fill="FFFFFF"/>
        </w:rPr>
        <w:t> Как известно на обычную спичку магнит не действует. Но если спичку зажечь и дать ей обуглиться, то сильный магнит её притянет</w:t>
      </w:r>
      <w:bookmarkStart w:id="0" w:name="_Hlk156339086"/>
      <w:r w:rsidR="00D7573F" w:rsidRPr="00F61B79">
        <w:rPr>
          <w:rFonts w:ascii="Times New Roman" w:hAnsi="Times New Roman" w:cs="Times New Roman"/>
          <w:color w:val="000000"/>
          <w:sz w:val="28"/>
          <w:szCs w:val="28"/>
          <w:shd w:val="clear" w:color="auto" w:fill="FFFFFF"/>
        </w:rPr>
        <w:t>. Исследуйте и объясните этот феном</w:t>
      </w:r>
      <w:bookmarkEnd w:id="0"/>
      <w:r w:rsidR="00D7573F" w:rsidRPr="00F61B79">
        <w:rPr>
          <w:rFonts w:ascii="Times New Roman" w:hAnsi="Times New Roman" w:cs="Times New Roman"/>
          <w:color w:val="000000"/>
          <w:sz w:val="28"/>
          <w:szCs w:val="28"/>
          <w:shd w:val="clear" w:color="auto" w:fill="FFFFFF"/>
        </w:rPr>
        <w:t>ен</w:t>
      </w:r>
    </w:p>
    <w:p w14:paraId="0A244D7D" w14:textId="0A726F12" w:rsidR="00D7573F" w:rsidRPr="00F61B79" w:rsidRDefault="00D7573F" w:rsidP="00F61B79">
      <w:pPr>
        <w:jc w:val="both"/>
        <w:rPr>
          <w:rFonts w:ascii="Times New Roman" w:hAnsi="Times New Roman" w:cs="Times New Roman"/>
          <w:color w:val="000000"/>
          <w:sz w:val="28"/>
          <w:szCs w:val="28"/>
          <w:shd w:val="clear" w:color="auto" w:fill="FAFAFA"/>
        </w:rPr>
      </w:pPr>
      <w:r w:rsidRPr="00F61B79">
        <w:rPr>
          <w:rFonts w:ascii="Times New Roman" w:hAnsi="Times New Roman" w:cs="Times New Roman"/>
          <w:b/>
          <w:bCs/>
          <w:color w:val="000000"/>
          <w:sz w:val="28"/>
          <w:szCs w:val="28"/>
          <w:shd w:val="clear" w:color="auto" w:fill="FFFFFF"/>
        </w:rPr>
        <w:t>5</w:t>
      </w:r>
      <w:r w:rsidRPr="00F61B79">
        <w:rPr>
          <w:rFonts w:ascii="Times New Roman" w:hAnsi="Times New Roman" w:cs="Times New Roman"/>
          <w:color w:val="000000"/>
          <w:sz w:val="28"/>
          <w:szCs w:val="28"/>
          <w:shd w:val="clear" w:color="auto" w:fill="FFFFFF"/>
        </w:rPr>
        <w:t>.</w:t>
      </w:r>
      <w:r w:rsidRPr="00F61B79">
        <w:rPr>
          <w:rStyle w:val="a3"/>
          <w:rFonts w:ascii="Times New Roman" w:hAnsi="Times New Roman" w:cs="Times New Roman"/>
          <w:color w:val="000000"/>
          <w:sz w:val="28"/>
          <w:szCs w:val="28"/>
          <w:shd w:val="clear" w:color="auto" w:fill="FAFAFA"/>
        </w:rPr>
        <w:t xml:space="preserve">   </w:t>
      </w:r>
      <w:r w:rsidRPr="00F61B79">
        <w:rPr>
          <w:rStyle w:val="a3"/>
          <w:rFonts w:ascii="Times New Roman" w:hAnsi="Times New Roman" w:cs="Times New Roman"/>
          <w:color w:val="000000"/>
          <w:sz w:val="28"/>
          <w:szCs w:val="28"/>
          <w:u w:val="single"/>
          <w:shd w:val="clear" w:color="auto" w:fill="FAFAFA"/>
        </w:rPr>
        <w:t>Яркие пятна.</w:t>
      </w:r>
      <w:r w:rsidRPr="00F61B79">
        <w:rPr>
          <w:rFonts w:ascii="Times New Roman" w:hAnsi="Times New Roman" w:cs="Times New Roman"/>
          <w:color w:val="000000"/>
          <w:sz w:val="28"/>
          <w:szCs w:val="28"/>
          <w:shd w:val="clear" w:color="auto" w:fill="FAFAFA"/>
        </w:rPr>
        <w:t> Выдуйте мыльный пузырь и поместите его на поверхность мыльного раствора. При освещении солнечным светом можно увидеть на поверхности пузыря яркие пятна. Исследуйте феномен и сравните два случая: когда пузырь лежит на поверхности раствора и на поверхности стекла</w:t>
      </w:r>
    </w:p>
    <w:p w14:paraId="390306B9" w14:textId="489BB2F9" w:rsidR="00D7573F" w:rsidRPr="00F61B79" w:rsidRDefault="00D7573F" w:rsidP="00F61B79">
      <w:pPr>
        <w:jc w:val="both"/>
        <w:rPr>
          <w:rFonts w:ascii="Times New Roman" w:hAnsi="Times New Roman" w:cs="Times New Roman"/>
          <w:color w:val="000000"/>
          <w:sz w:val="28"/>
          <w:szCs w:val="28"/>
          <w:shd w:val="clear" w:color="auto" w:fill="FAFAFA"/>
        </w:rPr>
      </w:pPr>
      <w:r w:rsidRPr="00F61B79">
        <w:rPr>
          <w:rFonts w:ascii="Times New Roman" w:hAnsi="Times New Roman" w:cs="Times New Roman"/>
          <w:b/>
          <w:bCs/>
          <w:color w:val="000000"/>
          <w:sz w:val="28"/>
          <w:szCs w:val="28"/>
          <w:shd w:val="clear" w:color="auto" w:fill="FAFAFA"/>
        </w:rPr>
        <w:t>6</w:t>
      </w:r>
      <w:r w:rsidR="00CC3B2E" w:rsidRPr="00F61B79">
        <w:rPr>
          <w:rFonts w:ascii="Times New Roman" w:hAnsi="Times New Roman" w:cs="Times New Roman"/>
          <w:color w:val="000000"/>
          <w:sz w:val="28"/>
          <w:szCs w:val="28"/>
          <w:shd w:val="clear" w:color="auto" w:fill="FAFAFA"/>
        </w:rPr>
        <w:t>.</w:t>
      </w:r>
      <w:r w:rsidR="00CC3B2E" w:rsidRPr="00F61B79">
        <w:rPr>
          <w:rStyle w:val="a3"/>
          <w:rFonts w:ascii="Times New Roman" w:hAnsi="Times New Roman" w:cs="Times New Roman"/>
          <w:color w:val="000000"/>
          <w:sz w:val="28"/>
          <w:szCs w:val="28"/>
          <w:shd w:val="clear" w:color="auto" w:fill="FAFAFA"/>
        </w:rPr>
        <w:t xml:space="preserve">    </w:t>
      </w:r>
      <w:r w:rsidR="00CC3B2E" w:rsidRPr="00F61B79">
        <w:rPr>
          <w:rStyle w:val="a3"/>
          <w:rFonts w:ascii="Times New Roman" w:hAnsi="Times New Roman" w:cs="Times New Roman"/>
          <w:color w:val="000000"/>
          <w:sz w:val="28"/>
          <w:szCs w:val="28"/>
          <w:u w:val="single"/>
          <w:shd w:val="clear" w:color="auto" w:fill="FAFAFA"/>
        </w:rPr>
        <w:t>Фокус.</w:t>
      </w:r>
      <w:r w:rsidR="00CC3B2E" w:rsidRPr="00F61B79">
        <w:rPr>
          <w:rFonts w:ascii="Times New Roman" w:hAnsi="Times New Roman" w:cs="Times New Roman"/>
          <w:color w:val="000000"/>
          <w:sz w:val="28"/>
          <w:szCs w:val="28"/>
          <w:shd w:val="clear" w:color="auto" w:fill="FAFAFA"/>
        </w:rPr>
        <w:t> Если доверху заполненный стакан накрыть листом бумаги, прижать бумагу ладонью, осторожно перевернуть стакан и убрать ладонь, то вода из стакана не выливается. Какое минимальное количество воды нужно влить в 0,2 литровый стакан, чтобы фокус получился?</w:t>
      </w:r>
    </w:p>
    <w:p w14:paraId="2F4D8F45" w14:textId="1C86F30D" w:rsidR="00CC3B2E" w:rsidRPr="00F61B79" w:rsidRDefault="00CC3B2E" w:rsidP="00F61B79">
      <w:pPr>
        <w:jc w:val="both"/>
        <w:rPr>
          <w:rFonts w:ascii="Times New Roman" w:hAnsi="Times New Roman" w:cs="Times New Roman"/>
          <w:color w:val="000000"/>
          <w:sz w:val="28"/>
          <w:szCs w:val="28"/>
          <w:shd w:val="clear" w:color="auto" w:fill="FAFAFA"/>
        </w:rPr>
      </w:pPr>
      <w:r w:rsidRPr="00F61B79">
        <w:rPr>
          <w:rFonts w:ascii="Times New Roman" w:hAnsi="Times New Roman" w:cs="Times New Roman"/>
          <w:b/>
          <w:bCs/>
          <w:color w:val="000000"/>
          <w:sz w:val="28"/>
          <w:szCs w:val="28"/>
          <w:shd w:val="clear" w:color="auto" w:fill="FAFAFA"/>
        </w:rPr>
        <w:t>7</w:t>
      </w:r>
      <w:r w:rsidRPr="00F61B79">
        <w:rPr>
          <w:rFonts w:ascii="Times New Roman" w:hAnsi="Times New Roman" w:cs="Times New Roman"/>
          <w:color w:val="000000"/>
          <w:sz w:val="28"/>
          <w:szCs w:val="28"/>
          <w:shd w:val="clear" w:color="auto" w:fill="FAFAFA"/>
        </w:rPr>
        <w:t xml:space="preserve">. </w:t>
      </w:r>
      <w:r w:rsidRPr="00F61B79">
        <w:rPr>
          <w:rStyle w:val="a3"/>
          <w:rFonts w:ascii="Times New Roman" w:hAnsi="Times New Roman" w:cs="Times New Roman"/>
          <w:color w:val="000000"/>
          <w:sz w:val="28"/>
          <w:szCs w:val="28"/>
          <w:u w:val="single"/>
          <w:shd w:val="clear" w:color="auto" w:fill="FAFAFA"/>
        </w:rPr>
        <w:t>Флотация.</w:t>
      </w:r>
      <w:r w:rsidRPr="00F61B79">
        <w:rPr>
          <w:rFonts w:ascii="Times New Roman" w:hAnsi="Times New Roman" w:cs="Times New Roman"/>
          <w:color w:val="000000"/>
          <w:sz w:val="28"/>
          <w:szCs w:val="28"/>
          <w:shd w:val="clear" w:color="auto" w:fill="FAFAFA"/>
        </w:rPr>
        <w:t> Если в стакан с газированной водой бросить небольшой кусочек шоколада, то он будет периодически всплывать и тонуть. Исследуйте, как зависит период таких колебаний от различных параметров</w:t>
      </w:r>
    </w:p>
    <w:p w14:paraId="72F031F8" w14:textId="1588D6C1" w:rsidR="00CC3B2E" w:rsidRPr="00F61B79" w:rsidRDefault="00CC3B2E" w:rsidP="00F61B79">
      <w:pPr>
        <w:jc w:val="both"/>
        <w:rPr>
          <w:rFonts w:ascii="Times New Roman" w:hAnsi="Times New Roman" w:cs="Times New Roman"/>
          <w:color w:val="000000"/>
          <w:sz w:val="28"/>
          <w:szCs w:val="28"/>
          <w:shd w:val="clear" w:color="auto" w:fill="FAFAFA"/>
        </w:rPr>
      </w:pPr>
      <w:r w:rsidRPr="00F61B79">
        <w:rPr>
          <w:rFonts w:ascii="Times New Roman" w:hAnsi="Times New Roman" w:cs="Times New Roman"/>
          <w:b/>
          <w:bCs/>
          <w:color w:val="000000"/>
          <w:sz w:val="28"/>
          <w:szCs w:val="28"/>
          <w:shd w:val="clear" w:color="auto" w:fill="FAFAFA"/>
        </w:rPr>
        <w:t>8</w:t>
      </w:r>
      <w:r w:rsidRPr="00F61B79">
        <w:rPr>
          <w:rFonts w:ascii="Times New Roman" w:hAnsi="Times New Roman" w:cs="Times New Roman"/>
          <w:color w:val="000000"/>
          <w:sz w:val="28"/>
          <w:szCs w:val="28"/>
          <w:shd w:val="clear" w:color="auto" w:fill="FAFAFA"/>
        </w:rPr>
        <w:t>.</w:t>
      </w:r>
      <w:r w:rsidRPr="00F61B79">
        <w:rPr>
          <w:rStyle w:val="a3"/>
          <w:rFonts w:ascii="Times New Roman" w:hAnsi="Times New Roman" w:cs="Times New Roman"/>
          <w:color w:val="000000"/>
          <w:sz w:val="28"/>
          <w:szCs w:val="28"/>
          <w:u w:val="single"/>
          <w:shd w:val="clear" w:color="auto" w:fill="FAFAFA"/>
        </w:rPr>
        <w:t xml:space="preserve"> Тепловая машина.</w:t>
      </w:r>
      <w:r w:rsidRPr="00F61B79">
        <w:rPr>
          <w:rFonts w:ascii="Times New Roman" w:hAnsi="Times New Roman" w:cs="Times New Roman"/>
          <w:color w:val="000000"/>
          <w:sz w:val="28"/>
          <w:szCs w:val="28"/>
          <w:shd w:val="clear" w:color="auto" w:fill="FAFAFA"/>
        </w:rPr>
        <w:t> Высокий стеклянный цилиндр заполняется наполовину горячей водой, затем, аккуратно, холодной. В него опускается небольшая ампула, содержащая несколько капель эфира или спирта и закрытая резиновым колпачком от медицинской пипетки. Опишите наблюдаемые процессы. Как меняется движение ампулы со временем?</w:t>
      </w:r>
    </w:p>
    <w:p w14:paraId="42861648" w14:textId="4320CBA9" w:rsidR="00CC3B2E" w:rsidRPr="00F61B79" w:rsidRDefault="00CC3B2E" w:rsidP="00F61B79">
      <w:pPr>
        <w:jc w:val="both"/>
        <w:rPr>
          <w:rFonts w:ascii="Times New Roman" w:hAnsi="Times New Roman" w:cs="Times New Roman"/>
          <w:color w:val="000000"/>
          <w:sz w:val="28"/>
          <w:szCs w:val="28"/>
          <w:shd w:val="clear" w:color="auto" w:fill="FAFAFA"/>
        </w:rPr>
      </w:pPr>
      <w:r w:rsidRPr="00F61B79">
        <w:rPr>
          <w:rFonts w:ascii="Times New Roman" w:hAnsi="Times New Roman" w:cs="Times New Roman"/>
          <w:b/>
          <w:bCs/>
          <w:color w:val="000000"/>
          <w:sz w:val="28"/>
          <w:szCs w:val="28"/>
          <w:shd w:val="clear" w:color="auto" w:fill="FAFAFA"/>
        </w:rPr>
        <w:t>9</w:t>
      </w:r>
      <w:r w:rsidRPr="00F61B79">
        <w:rPr>
          <w:rFonts w:ascii="Times New Roman" w:hAnsi="Times New Roman" w:cs="Times New Roman"/>
          <w:color w:val="000000"/>
          <w:sz w:val="28"/>
          <w:szCs w:val="28"/>
          <w:shd w:val="clear" w:color="auto" w:fill="FAFAFA"/>
        </w:rPr>
        <w:t xml:space="preserve">. </w:t>
      </w:r>
      <w:r w:rsidRPr="00F61B79">
        <w:rPr>
          <w:rStyle w:val="a3"/>
          <w:rFonts w:ascii="Times New Roman" w:hAnsi="Times New Roman" w:cs="Times New Roman"/>
          <w:color w:val="000000"/>
          <w:sz w:val="28"/>
          <w:szCs w:val="28"/>
          <w:shd w:val="clear" w:color="auto" w:fill="FAFAFA"/>
        </w:rPr>
        <w:t> </w:t>
      </w:r>
      <w:r w:rsidRPr="00F61B79">
        <w:rPr>
          <w:rStyle w:val="a3"/>
          <w:rFonts w:ascii="Times New Roman" w:hAnsi="Times New Roman" w:cs="Times New Roman"/>
          <w:color w:val="000000"/>
          <w:sz w:val="28"/>
          <w:szCs w:val="28"/>
          <w:u w:val="single"/>
          <w:shd w:val="clear" w:color="auto" w:fill="FAFAFA"/>
        </w:rPr>
        <w:t>Вращение.</w:t>
      </w:r>
      <w:r w:rsidRPr="00F61B79">
        <w:rPr>
          <w:rFonts w:ascii="Times New Roman" w:hAnsi="Times New Roman" w:cs="Times New Roman"/>
          <w:color w:val="000000"/>
          <w:sz w:val="28"/>
          <w:szCs w:val="28"/>
          <w:shd w:val="clear" w:color="auto" w:fill="FAFAFA"/>
        </w:rPr>
        <w:t> Вращающийся вертикальный стержень опущен в сосуд с жидкостью. Некоторые жидкости будут подниматься по стержню, другие, напротив, опускаться. Объясните это явление и исследуйте зависимость этого эффекта от различных параметров.</w:t>
      </w:r>
    </w:p>
    <w:p w14:paraId="5751B84C" w14:textId="4BD0CE31" w:rsidR="00536018" w:rsidRPr="00F61B79" w:rsidRDefault="00536018" w:rsidP="00F61B79">
      <w:pPr>
        <w:jc w:val="both"/>
        <w:rPr>
          <w:rFonts w:ascii="Times New Roman" w:hAnsi="Times New Roman" w:cs="Times New Roman"/>
          <w:color w:val="000000"/>
          <w:sz w:val="28"/>
          <w:szCs w:val="28"/>
          <w:shd w:val="clear" w:color="auto" w:fill="FAFAFA"/>
        </w:rPr>
      </w:pPr>
      <w:r w:rsidRPr="00F61B79">
        <w:rPr>
          <w:rStyle w:val="a3"/>
          <w:rFonts w:ascii="Times New Roman" w:hAnsi="Times New Roman" w:cs="Times New Roman"/>
          <w:color w:val="3A3A3A"/>
          <w:sz w:val="28"/>
          <w:szCs w:val="28"/>
          <w:u w:val="single"/>
          <w:bdr w:val="none" w:sz="0" w:space="0" w:color="auto" w:frame="1"/>
          <w:shd w:val="clear" w:color="auto" w:fill="FFFFFF"/>
        </w:rPr>
        <w:lastRenderedPageBreak/>
        <w:t>10 Колыбель Ньютона</w:t>
      </w:r>
      <w:r w:rsidR="00F61B79" w:rsidRPr="00F61B79">
        <w:rPr>
          <w:rStyle w:val="a3"/>
          <w:rFonts w:ascii="Times New Roman" w:hAnsi="Times New Roman" w:cs="Times New Roman"/>
          <w:color w:val="3A3A3A"/>
          <w:sz w:val="28"/>
          <w:szCs w:val="28"/>
          <w:u w:val="single"/>
          <w:bdr w:val="none" w:sz="0" w:space="0" w:color="auto" w:frame="1"/>
          <w:shd w:val="clear" w:color="auto" w:fill="FFFFFF"/>
        </w:rPr>
        <w:t>.</w:t>
      </w:r>
      <w:r w:rsidRPr="00F61B79">
        <w:rPr>
          <w:rFonts w:ascii="Times New Roman" w:hAnsi="Times New Roman" w:cs="Times New Roman"/>
          <w:color w:val="3A3A3A"/>
          <w:sz w:val="28"/>
          <w:szCs w:val="28"/>
        </w:rPr>
        <w:t xml:space="preserve"> </w:t>
      </w:r>
      <w:r w:rsidRPr="00F61B79">
        <w:rPr>
          <w:rFonts w:ascii="Times New Roman" w:hAnsi="Times New Roman" w:cs="Times New Roman"/>
          <w:color w:val="3A3A3A"/>
          <w:sz w:val="28"/>
          <w:szCs w:val="28"/>
          <w:shd w:val="clear" w:color="auto" w:fill="FFFFFF"/>
        </w:rPr>
        <w:t>Колебания в «колыбели Ньютона» будут постепенно затухать, пока шары не остановятся. Исследуйте скорость затухания в зависимости от существенных параметров, таких как число, материал и расположение шариков.</w:t>
      </w:r>
    </w:p>
    <w:p w14:paraId="03855CDC" w14:textId="2DDA66A4" w:rsidR="00CC3B2E" w:rsidRPr="00F61B79" w:rsidRDefault="00CC3B2E" w:rsidP="00F61B79">
      <w:pPr>
        <w:jc w:val="both"/>
        <w:rPr>
          <w:rFonts w:ascii="Times New Roman" w:hAnsi="Times New Roman" w:cs="Times New Roman"/>
          <w:sz w:val="28"/>
          <w:szCs w:val="28"/>
        </w:rPr>
      </w:pPr>
    </w:p>
    <w:p w14:paraId="3AB57A45" w14:textId="77777777" w:rsidR="00FB4A88" w:rsidRPr="00F61B79" w:rsidRDefault="00FB4A88" w:rsidP="00F61B79">
      <w:pPr>
        <w:jc w:val="both"/>
        <w:rPr>
          <w:rFonts w:ascii="Times New Roman" w:hAnsi="Times New Roman" w:cs="Times New Roman"/>
          <w:sz w:val="28"/>
          <w:szCs w:val="28"/>
        </w:rPr>
      </w:pPr>
    </w:p>
    <w:p w14:paraId="7E16E6C4" w14:textId="77777777" w:rsidR="00FB4A88" w:rsidRPr="00F61B79" w:rsidRDefault="00FB4A88" w:rsidP="00F61B79">
      <w:pPr>
        <w:jc w:val="both"/>
        <w:rPr>
          <w:rFonts w:ascii="Times New Roman" w:hAnsi="Times New Roman" w:cs="Times New Roman"/>
          <w:sz w:val="28"/>
          <w:szCs w:val="28"/>
        </w:rPr>
      </w:pPr>
    </w:p>
    <w:p w14:paraId="47774887" w14:textId="77777777" w:rsidR="00FB4A88" w:rsidRPr="00F61B79" w:rsidRDefault="00FB4A88" w:rsidP="00F61B79">
      <w:pPr>
        <w:jc w:val="both"/>
        <w:rPr>
          <w:rFonts w:ascii="Times New Roman" w:hAnsi="Times New Roman" w:cs="Times New Roman"/>
          <w:sz w:val="28"/>
          <w:szCs w:val="28"/>
        </w:rPr>
      </w:pPr>
    </w:p>
    <w:p w14:paraId="44A41425" w14:textId="77777777" w:rsidR="00FB4A88" w:rsidRPr="00F61B79" w:rsidRDefault="00FB4A88" w:rsidP="00F61B79">
      <w:pPr>
        <w:jc w:val="both"/>
        <w:rPr>
          <w:rFonts w:ascii="Times New Roman" w:hAnsi="Times New Roman" w:cs="Times New Roman"/>
          <w:sz w:val="28"/>
          <w:szCs w:val="28"/>
        </w:rPr>
      </w:pPr>
    </w:p>
    <w:p w14:paraId="1D5977FB" w14:textId="77777777" w:rsidR="00FB4A88" w:rsidRPr="00F61B79" w:rsidRDefault="00FB4A88" w:rsidP="00F61B79">
      <w:pPr>
        <w:jc w:val="both"/>
        <w:rPr>
          <w:rFonts w:ascii="Times New Roman" w:hAnsi="Times New Roman" w:cs="Times New Roman"/>
          <w:sz w:val="28"/>
          <w:szCs w:val="28"/>
        </w:rPr>
      </w:pPr>
    </w:p>
    <w:p w14:paraId="7FCE5F13" w14:textId="77777777" w:rsidR="00FB4A88" w:rsidRPr="00F61B79" w:rsidRDefault="00FB4A88" w:rsidP="00F61B79">
      <w:pPr>
        <w:jc w:val="both"/>
        <w:rPr>
          <w:rFonts w:ascii="Times New Roman" w:hAnsi="Times New Roman" w:cs="Times New Roman"/>
          <w:sz w:val="28"/>
          <w:szCs w:val="28"/>
        </w:rPr>
      </w:pPr>
    </w:p>
    <w:p w14:paraId="5DEFA3AD" w14:textId="5473FC42" w:rsidR="00FB4A88" w:rsidRPr="00F61B79" w:rsidRDefault="00FB4A88" w:rsidP="00F61B79">
      <w:pPr>
        <w:jc w:val="both"/>
        <w:rPr>
          <w:rFonts w:ascii="Times New Roman" w:hAnsi="Times New Roman" w:cs="Times New Roman"/>
          <w:b/>
          <w:bCs/>
          <w:sz w:val="28"/>
          <w:szCs w:val="28"/>
        </w:rPr>
      </w:pPr>
      <w:r w:rsidRPr="00F61B79">
        <w:rPr>
          <w:rFonts w:ascii="Times New Roman" w:hAnsi="Times New Roman" w:cs="Times New Roman"/>
          <w:b/>
          <w:bCs/>
          <w:sz w:val="28"/>
          <w:szCs w:val="28"/>
        </w:rPr>
        <w:t>Требования к решению задач</w:t>
      </w:r>
    </w:p>
    <w:p w14:paraId="4734E19D" w14:textId="08BF03A0" w:rsidR="00FB4A88" w:rsidRPr="00F61B79" w:rsidRDefault="00FB4A88" w:rsidP="00F61B79">
      <w:pPr>
        <w:pStyle w:val="a4"/>
        <w:numPr>
          <w:ilvl w:val="0"/>
          <w:numId w:val="1"/>
        </w:numPr>
        <w:jc w:val="both"/>
        <w:rPr>
          <w:rFonts w:ascii="Times New Roman" w:hAnsi="Times New Roman" w:cs="Times New Roman"/>
          <w:sz w:val="28"/>
          <w:szCs w:val="28"/>
        </w:rPr>
      </w:pPr>
      <w:r w:rsidRPr="00F61B79">
        <w:rPr>
          <w:rFonts w:ascii="Times New Roman" w:hAnsi="Times New Roman" w:cs="Times New Roman"/>
          <w:sz w:val="28"/>
          <w:szCs w:val="28"/>
        </w:rPr>
        <w:t xml:space="preserve">Решение задач должно быть </w:t>
      </w:r>
      <w:r w:rsidR="00494545" w:rsidRPr="00F61B79">
        <w:rPr>
          <w:rFonts w:ascii="Times New Roman" w:hAnsi="Times New Roman" w:cs="Times New Roman"/>
          <w:sz w:val="28"/>
          <w:szCs w:val="28"/>
        </w:rPr>
        <w:t>представлено</w:t>
      </w:r>
      <w:r w:rsidRPr="00F61B79">
        <w:rPr>
          <w:rFonts w:ascii="Times New Roman" w:hAnsi="Times New Roman" w:cs="Times New Roman"/>
          <w:sz w:val="28"/>
          <w:szCs w:val="28"/>
        </w:rPr>
        <w:t xml:space="preserve"> в</w:t>
      </w:r>
      <w:r w:rsidR="00494545" w:rsidRPr="00F61B79">
        <w:rPr>
          <w:rFonts w:ascii="Times New Roman" w:hAnsi="Times New Roman" w:cs="Times New Roman"/>
          <w:sz w:val="28"/>
          <w:szCs w:val="28"/>
        </w:rPr>
        <w:t xml:space="preserve"> </w:t>
      </w:r>
      <w:r w:rsidRPr="00F61B79">
        <w:rPr>
          <w:rFonts w:ascii="Times New Roman" w:hAnsi="Times New Roman" w:cs="Times New Roman"/>
          <w:sz w:val="28"/>
          <w:szCs w:val="28"/>
        </w:rPr>
        <w:t xml:space="preserve">виде </w:t>
      </w:r>
      <w:r w:rsidR="00494545" w:rsidRPr="00F61B79">
        <w:rPr>
          <w:rFonts w:ascii="Times New Roman" w:hAnsi="Times New Roman" w:cs="Times New Roman"/>
          <w:sz w:val="28"/>
          <w:szCs w:val="28"/>
        </w:rPr>
        <w:t>презентации (не менее 4 слайдов)</w:t>
      </w:r>
    </w:p>
    <w:p w14:paraId="6806F078" w14:textId="67E442CF" w:rsidR="00F61B79" w:rsidRDefault="00FB4A88" w:rsidP="00F61B79">
      <w:pPr>
        <w:pStyle w:val="a4"/>
        <w:numPr>
          <w:ilvl w:val="0"/>
          <w:numId w:val="1"/>
        </w:numPr>
        <w:jc w:val="both"/>
        <w:rPr>
          <w:rFonts w:ascii="Times New Roman" w:hAnsi="Times New Roman" w:cs="Times New Roman"/>
          <w:sz w:val="28"/>
          <w:szCs w:val="28"/>
        </w:rPr>
      </w:pPr>
      <w:r w:rsidRPr="00F61B79">
        <w:rPr>
          <w:rFonts w:ascii="Times New Roman" w:hAnsi="Times New Roman" w:cs="Times New Roman"/>
          <w:sz w:val="28"/>
          <w:szCs w:val="28"/>
        </w:rPr>
        <w:t>Структура презентации</w:t>
      </w:r>
      <w:bookmarkStart w:id="1" w:name="_GoBack"/>
      <w:bookmarkEnd w:id="1"/>
      <w:r w:rsidRPr="00F61B79">
        <w:rPr>
          <w:rFonts w:ascii="Times New Roman" w:hAnsi="Times New Roman" w:cs="Times New Roman"/>
          <w:sz w:val="28"/>
          <w:szCs w:val="28"/>
        </w:rPr>
        <w:t>:</w:t>
      </w:r>
    </w:p>
    <w:p w14:paraId="389AF94A" w14:textId="2C5A6B45" w:rsidR="00F61B79" w:rsidRDefault="00FB4A88" w:rsidP="00F61B79">
      <w:pPr>
        <w:pStyle w:val="a4"/>
        <w:jc w:val="both"/>
        <w:rPr>
          <w:rFonts w:ascii="Times New Roman" w:hAnsi="Times New Roman" w:cs="Times New Roman"/>
          <w:sz w:val="28"/>
          <w:szCs w:val="28"/>
        </w:rPr>
      </w:pPr>
      <w:r w:rsidRPr="00F61B79">
        <w:rPr>
          <w:rFonts w:ascii="Times New Roman" w:hAnsi="Times New Roman" w:cs="Times New Roman"/>
          <w:sz w:val="28"/>
          <w:szCs w:val="28"/>
        </w:rPr>
        <w:t>1. Название задачи</w:t>
      </w:r>
    </w:p>
    <w:p w14:paraId="20A194BB" w14:textId="0A389AE5" w:rsidR="00FB4A88" w:rsidRPr="00F61B79" w:rsidRDefault="00FB4A88" w:rsidP="00F61B79">
      <w:pPr>
        <w:pStyle w:val="a4"/>
        <w:jc w:val="both"/>
        <w:rPr>
          <w:rFonts w:ascii="Times New Roman" w:hAnsi="Times New Roman" w:cs="Times New Roman"/>
          <w:sz w:val="28"/>
          <w:szCs w:val="28"/>
        </w:rPr>
      </w:pPr>
      <w:r w:rsidRPr="00F61B79">
        <w:rPr>
          <w:rFonts w:ascii="Times New Roman" w:hAnsi="Times New Roman" w:cs="Times New Roman"/>
          <w:sz w:val="28"/>
          <w:szCs w:val="28"/>
        </w:rPr>
        <w:t>2. Введение</w:t>
      </w:r>
    </w:p>
    <w:p w14:paraId="68357243" w14:textId="48499C09" w:rsidR="00FB4A88" w:rsidRPr="00F61B79" w:rsidRDefault="00FB4A88" w:rsidP="00F61B79">
      <w:pPr>
        <w:pStyle w:val="a4"/>
        <w:jc w:val="both"/>
        <w:rPr>
          <w:rFonts w:ascii="Times New Roman" w:hAnsi="Times New Roman" w:cs="Times New Roman"/>
          <w:sz w:val="28"/>
          <w:szCs w:val="28"/>
        </w:rPr>
      </w:pPr>
      <w:r w:rsidRPr="00F61B79">
        <w:rPr>
          <w:rFonts w:ascii="Times New Roman" w:hAnsi="Times New Roman" w:cs="Times New Roman"/>
          <w:sz w:val="28"/>
          <w:szCs w:val="28"/>
        </w:rPr>
        <w:t>3. Основная часть</w:t>
      </w:r>
    </w:p>
    <w:p w14:paraId="49EBDDB8" w14:textId="0B2D0B0B" w:rsidR="00FB4A88" w:rsidRPr="00F61B79" w:rsidRDefault="00FB4A88" w:rsidP="00F61B79">
      <w:pPr>
        <w:pStyle w:val="a4"/>
        <w:jc w:val="both"/>
        <w:rPr>
          <w:rFonts w:ascii="Times New Roman" w:hAnsi="Times New Roman" w:cs="Times New Roman"/>
          <w:sz w:val="28"/>
          <w:szCs w:val="28"/>
        </w:rPr>
      </w:pPr>
      <w:r w:rsidRPr="00F61B79">
        <w:rPr>
          <w:rFonts w:ascii="Times New Roman" w:hAnsi="Times New Roman" w:cs="Times New Roman"/>
          <w:sz w:val="28"/>
          <w:szCs w:val="28"/>
        </w:rPr>
        <w:t>4. Заключение</w:t>
      </w:r>
    </w:p>
    <w:p w14:paraId="18D4E0FA" w14:textId="5DD24B59" w:rsidR="00FB4A88" w:rsidRPr="00F61B79" w:rsidRDefault="00FB4A88" w:rsidP="00F61B79">
      <w:pPr>
        <w:pStyle w:val="a4"/>
        <w:jc w:val="both"/>
        <w:rPr>
          <w:rFonts w:ascii="Times New Roman" w:hAnsi="Times New Roman" w:cs="Times New Roman"/>
          <w:sz w:val="28"/>
          <w:szCs w:val="28"/>
        </w:rPr>
      </w:pPr>
      <w:proofErr w:type="gramStart"/>
      <w:r w:rsidRPr="00F61B79">
        <w:rPr>
          <w:rFonts w:ascii="Times New Roman" w:hAnsi="Times New Roman" w:cs="Times New Roman"/>
          <w:sz w:val="28"/>
          <w:szCs w:val="28"/>
        </w:rPr>
        <w:t>5 .</w:t>
      </w:r>
      <w:proofErr w:type="gramEnd"/>
      <w:r w:rsidRPr="00F61B79">
        <w:rPr>
          <w:rFonts w:ascii="Times New Roman" w:hAnsi="Times New Roman" w:cs="Times New Roman"/>
          <w:sz w:val="28"/>
          <w:szCs w:val="28"/>
        </w:rPr>
        <w:t xml:space="preserve"> Список используемых источников </w:t>
      </w:r>
    </w:p>
    <w:p w14:paraId="3704BEBA" w14:textId="12C698E5" w:rsidR="00FB4A88" w:rsidRPr="00F61B79" w:rsidRDefault="00FB4A88" w:rsidP="00F61B79">
      <w:pPr>
        <w:pStyle w:val="a4"/>
        <w:jc w:val="both"/>
        <w:rPr>
          <w:rFonts w:ascii="Times New Roman" w:hAnsi="Times New Roman" w:cs="Times New Roman"/>
          <w:sz w:val="28"/>
          <w:szCs w:val="28"/>
        </w:rPr>
      </w:pPr>
      <w:r w:rsidRPr="00F61B79">
        <w:rPr>
          <w:rFonts w:ascii="Times New Roman" w:hAnsi="Times New Roman" w:cs="Times New Roman"/>
          <w:sz w:val="28"/>
          <w:szCs w:val="28"/>
        </w:rPr>
        <w:t xml:space="preserve">6! Если в задачи </w:t>
      </w:r>
      <w:r w:rsidR="00494545" w:rsidRPr="00F61B79">
        <w:rPr>
          <w:rFonts w:ascii="Times New Roman" w:hAnsi="Times New Roman" w:cs="Times New Roman"/>
          <w:sz w:val="28"/>
          <w:szCs w:val="28"/>
        </w:rPr>
        <w:t>используется</w:t>
      </w:r>
      <w:r w:rsidRPr="00F61B79">
        <w:rPr>
          <w:rFonts w:ascii="Times New Roman" w:hAnsi="Times New Roman" w:cs="Times New Roman"/>
          <w:sz w:val="28"/>
          <w:szCs w:val="28"/>
        </w:rPr>
        <w:t xml:space="preserve"> </w:t>
      </w:r>
      <w:r w:rsidR="00494545" w:rsidRPr="00F61B79">
        <w:rPr>
          <w:rFonts w:ascii="Times New Roman" w:hAnsi="Times New Roman" w:cs="Times New Roman"/>
          <w:sz w:val="28"/>
          <w:szCs w:val="28"/>
        </w:rPr>
        <w:t>эксперимент</w:t>
      </w:r>
      <w:r w:rsidRPr="00F61B79">
        <w:rPr>
          <w:rFonts w:ascii="Times New Roman" w:hAnsi="Times New Roman" w:cs="Times New Roman"/>
          <w:sz w:val="28"/>
          <w:szCs w:val="28"/>
        </w:rPr>
        <w:t xml:space="preserve"> или экспериментальная установка</w:t>
      </w:r>
      <w:r w:rsidR="00F61B79">
        <w:rPr>
          <w:rFonts w:ascii="Times New Roman" w:hAnsi="Times New Roman" w:cs="Times New Roman"/>
          <w:sz w:val="28"/>
          <w:szCs w:val="28"/>
        </w:rPr>
        <w:t>,</w:t>
      </w:r>
      <w:r w:rsidRPr="00F61B79">
        <w:rPr>
          <w:rFonts w:ascii="Times New Roman" w:hAnsi="Times New Roman" w:cs="Times New Roman"/>
          <w:sz w:val="28"/>
          <w:szCs w:val="28"/>
        </w:rPr>
        <w:t xml:space="preserve"> то ее можно представить или в</w:t>
      </w:r>
      <w:r w:rsidR="00494545" w:rsidRPr="00F61B79">
        <w:rPr>
          <w:rFonts w:ascii="Times New Roman" w:hAnsi="Times New Roman" w:cs="Times New Roman"/>
          <w:sz w:val="28"/>
          <w:szCs w:val="28"/>
        </w:rPr>
        <w:t xml:space="preserve"> </w:t>
      </w:r>
      <w:r w:rsidRPr="00F61B79">
        <w:rPr>
          <w:rFonts w:ascii="Times New Roman" w:hAnsi="Times New Roman" w:cs="Times New Roman"/>
          <w:sz w:val="28"/>
          <w:szCs w:val="28"/>
        </w:rPr>
        <w:t>виде фото (видео)</w:t>
      </w:r>
      <w:r w:rsidR="00F61B79">
        <w:rPr>
          <w:rFonts w:ascii="Times New Roman" w:hAnsi="Times New Roman" w:cs="Times New Roman"/>
          <w:sz w:val="28"/>
          <w:szCs w:val="28"/>
        </w:rPr>
        <w:t>,</w:t>
      </w:r>
      <w:r w:rsidRPr="00F61B79">
        <w:rPr>
          <w:rFonts w:ascii="Times New Roman" w:hAnsi="Times New Roman" w:cs="Times New Roman"/>
          <w:sz w:val="28"/>
          <w:szCs w:val="28"/>
        </w:rPr>
        <w:t xml:space="preserve"> или принести с собой</w:t>
      </w:r>
      <w:r w:rsidR="00F61B79">
        <w:rPr>
          <w:rFonts w:ascii="Times New Roman" w:hAnsi="Times New Roman" w:cs="Times New Roman"/>
          <w:sz w:val="28"/>
          <w:szCs w:val="28"/>
        </w:rPr>
        <w:t>.</w:t>
      </w:r>
    </w:p>
    <w:p w14:paraId="09F30969" w14:textId="77777777" w:rsidR="00FB4A88" w:rsidRPr="00F61B79" w:rsidRDefault="00FB4A88" w:rsidP="00F61B79">
      <w:pPr>
        <w:pStyle w:val="a4"/>
        <w:jc w:val="both"/>
        <w:rPr>
          <w:rFonts w:ascii="Times New Roman" w:hAnsi="Times New Roman" w:cs="Times New Roman"/>
          <w:sz w:val="28"/>
          <w:szCs w:val="28"/>
        </w:rPr>
      </w:pPr>
    </w:p>
    <w:sectPr w:rsidR="00FB4A88" w:rsidRPr="00F61B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17231"/>
    <w:multiLevelType w:val="hybridMultilevel"/>
    <w:tmpl w:val="BBB80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4DB"/>
    <w:rsid w:val="00094A30"/>
    <w:rsid w:val="001A54DB"/>
    <w:rsid w:val="00494545"/>
    <w:rsid w:val="00536018"/>
    <w:rsid w:val="006A237A"/>
    <w:rsid w:val="00A71DFC"/>
    <w:rsid w:val="00CC3B2E"/>
    <w:rsid w:val="00D7573F"/>
    <w:rsid w:val="00D95329"/>
    <w:rsid w:val="00F61B79"/>
    <w:rsid w:val="00FB4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36B1"/>
  <w15:chartTrackingRefBased/>
  <w15:docId w15:val="{F296EAF3-8189-4A48-ADC3-556002AF7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A237A"/>
    <w:rPr>
      <w:b/>
      <w:bCs/>
    </w:rPr>
  </w:style>
  <w:style w:type="paragraph" w:styleId="a4">
    <w:name w:val="List Paragraph"/>
    <w:basedOn w:val="a"/>
    <w:uiPriority w:val="34"/>
    <w:qFormat/>
    <w:rsid w:val="00FB4A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426</Words>
  <Characters>2433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Gena Labyznov</dc:creator>
  <cp:keywords/>
  <dc:description/>
  <cp:lastModifiedBy>guest</cp:lastModifiedBy>
  <cp:revision>3</cp:revision>
  <dcterms:created xsi:type="dcterms:W3CDTF">2024-01-16T21:11:00Z</dcterms:created>
  <dcterms:modified xsi:type="dcterms:W3CDTF">2024-01-18T05:30:00Z</dcterms:modified>
</cp:coreProperties>
</file>